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CBA69" w14:textId="77777777" w:rsidR="000F75AD" w:rsidRDefault="001F4605">
      <w:pPr>
        <w:tabs>
          <w:tab w:val="center" w:pos="2609"/>
        </w:tabs>
        <w:spacing w:line="259" w:lineRule="auto"/>
        <w:ind w:left="-15" w:firstLine="0"/>
      </w:pPr>
      <w:r>
        <w:rPr>
          <w:noProof/>
        </w:rPr>
        <w:drawing>
          <wp:anchor distT="0" distB="0" distL="114300" distR="114300" simplePos="0" relativeHeight="251658240" behindDoc="0" locked="0" layoutInCell="1" allowOverlap="0" wp14:anchorId="43A43443" wp14:editId="635176E3">
            <wp:simplePos x="0" y="0"/>
            <wp:positionH relativeFrom="column">
              <wp:posOffset>3938270</wp:posOffset>
            </wp:positionH>
            <wp:positionV relativeFrom="paragraph">
              <wp:posOffset>0</wp:posOffset>
            </wp:positionV>
            <wp:extent cx="1117600" cy="653987"/>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1117600" cy="653987"/>
                    </a:xfrm>
                    <a:prstGeom prst="rect">
                      <a:avLst/>
                    </a:prstGeom>
                  </pic:spPr>
                </pic:pic>
              </a:graphicData>
            </a:graphic>
          </wp:anchor>
        </w:drawing>
      </w:r>
      <w:r>
        <w:rPr>
          <w:sz w:val="16"/>
        </w:rPr>
        <w:t xml:space="preserve">Östra Ljungby Bygdegård </w:t>
      </w:r>
      <w:r>
        <w:rPr>
          <w:sz w:val="16"/>
        </w:rPr>
        <w:tab/>
        <w:t xml:space="preserve"> </w:t>
      </w:r>
    </w:p>
    <w:p w14:paraId="1C983EFD" w14:textId="77777777" w:rsidR="000F75AD" w:rsidRDefault="001F4605">
      <w:pPr>
        <w:spacing w:line="259" w:lineRule="auto"/>
        <w:ind w:left="-5" w:right="1263"/>
      </w:pPr>
      <w:r>
        <w:rPr>
          <w:sz w:val="16"/>
        </w:rPr>
        <w:t xml:space="preserve">Gamla vägen 29 </w:t>
      </w:r>
    </w:p>
    <w:p w14:paraId="17B53885" w14:textId="77777777" w:rsidR="000F75AD" w:rsidRDefault="001F4605">
      <w:pPr>
        <w:spacing w:line="259" w:lineRule="auto"/>
        <w:ind w:left="-5" w:right="1263"/>
      </w:pPr>
      <w:r>
        <w:rPr>
          <w:sz w:val="16"/>
        </w:rPr>
        <w:t xml:space="preserve">264 71 Östra Ljungby </w:t>
      </w:r>
    </w:p>
    <w:p w14:paraId="1E45FA2B" w14:textId="474ABC3B" w:rsidR="000F75AD" w:rsidRDefault="009A64C8">
      <w:pPr>
        <w:tabs>
          <w:tab w:val="center" w:pos="2609"/>
          <w:tab w:val="center" w:pos="3913"/>
          <w:tab w:val="center" w:pos="5216"/>
          <w:tab w:val="center" w:pos="6880"/>
        </w:tabs>
        <w:spacing w:after="456" w:line="259" w:lineRule="auto"/>
        <w:ind w:left="0" w:firstLine="0"/>
      </w:pPr>
      <w:hyperlink r:id="rId9">
        <w:r w:rsidR="001F4605">
          <w:rPr>
            <w:color w:val="0000FF"/>
            <w:sz w:val="16"/>
            <w:u w:val="single" w:color="0000FF"/>
          </w:rPr>
          <w:t>www.ostraljungbybygdegard.se</w:t>
        </w:r>
      </w:hyperlink>
      <w:hyperlink r:id="rId10">
        <w:r w:rsidR="001F4605">
          <w:rPr>
            <w:color w:val="1F497D"/>
            <w:sz w:val="16"/>
          </w:rPr>
          <w:t xml:space="preserve"> </w:t>
        </w:r>
      </w:hyperlink>
      <w:r w:rsidR="001F4605">
        <w:rPr>
          <w:color w:val="1F497D"/>
          <w:sz w:val="16"/>
        </w:rPr>
        <w:tab/>
        <w:t xml:space="preserve"> </w:t>
      </w:r>
      <w:r w:rsidR="001F4605">
        <w:rPr>
          <w:color w:val="1F497D"/>
          <w:sz w:val="16"/>
        </w:rPr>
        <w:tab/>
        <w:t xml:space="preserve"> </w:t>
      </w:r>
      <w:r w:rsidR="001F4605">
        <w:rPr>
          <w:color w:val="1F497D"/>
          <w:sz w:val="16"/>
        </w:rPr>
        <w:tab/>
        <w:t xml:space="preserve"> </w:t>
      </w:r>
    </w:p>
    <w:p w14:paraId="7D9B11C5" w14:textId="0DB3B4ED" w:rsidR="000F75AD" w:rsidRDefault="001F4605" w:rsidP="001F4605">
      <w:pPr>
        <w:pStyle w:val="Rubrik1"/>
      </w:pPr>
      <w:r>
        <w:t>F</w:t>
      </w:r>
      <w:r w:rsidR="00BC6039">
        <w:t>ÖR ALLAS TREVNAD OCH TRIVSEL</w:t>
      </w:r>
      <w:r w:rsidR="00BC6039">
        <w:br/>
        <w:t xml:space="preserve">TILLÄMPAS </w:t>
      </w:r>
      <w:r>
        <w:t>HYRESREGLER</w:t>
      </w:r>
    </w:p>
    <w:p w14:paraId="0F8045BB" w14:textId="78A21852" w:rsidR="000F75AD" w:rsidRPr="00BC6039" w:rsidRDefault="001F4605" w:rsidP="006D4CD8">
      <w:pPr>
        <w:spacing w:after="265"/>
        <w:jc w:val="center"/>
        <w:rPr>
          <w:b/>
        </w:rPr>
      </w:pPr>
      <w:r>
        <w:rPr>
          <w:b/>
        </w:rPr>
        <w:t>Kontraktsägare måste</w:t>
      </w:r>
      <w:r w:rsidR="00BC6039">
        <w:rPr>
          <w:b/>
        </w:rPr>
        <w:t xml:space="preserve"> vara 18 år</w:t>
      </w:r>
      <w:r>
        <w:rPr>
          <w:b/>
        </w:rPr>
        <w:t xml:space="preserve"> och inneha hemförsäkring</w:t>
      </w:r>
      <w:r w:rsidR="00BC6039">
        <w:rPr>
          <w:b/>
        </w:rPr>
        <w:br/>
      </w:r>
      <w:r>
        <w:rPr>
          <w:b/>
        </w:rPr>
        <w:t xml:space="preserve">Hyresbelopp och depositionsavgift </w:t>
      </w:r>
      <w:r w:rsidR="004029D5">
        <w:rPr>
          <w:b/>
        </w:rPr>
        <w:t xml:space="preserve">måste </w:t>
      </w:r>
      <w:r>
        <w:rPr>
          <w:b/>
        </w:rPr>
        <w:t>erläggas före tillgång till lokalen</w:t>
      </w:r>
      <w:r>
        <w:t xml:space="preserve"> </w:t>
      </w:r>
    </w:p>
    <w:p w14:paraId="46FFDF04" w14:textId="50C95CE9" w:rsidR="000F75AD" w:rsidRDefault="001F4605">
      <w:pPr>
        <w:spacing w:after="270"/>
      </w:pPr>
      <w:r>
        <w:t>För den som hyr</w:t>
      </w:r>
      <w:r w:rsidR="006D4CD8">
        <w:t xml:space="preserve"> </w:t>
      </w:r>
      <w:r>
        <w:t>bygdegården för fest eller annan verksamhet tillämpar sig av samma</w:t>
      </w:r>
      <w:r w:rsidR="006D4CD8">
        <w:t xml:space="preserve"> </w:t>
      </w:r>
      <w:r>
        <w:t>regelverk som när man hyr en lägenhet. Man ansvarar för att lokalen tas om hand på bästa sätt och ansvarar för att gästerna sköter sig och att grannarna runt omkring inte blir störda (hyreslagen §§ 24 och 25).</w:t>
      </w:r>
    </w:p>
    <w:p w14:paraId="611B6C40" w14:textId="77777777" w:rsidR="000F75AD" w:rsidRDefault="001F4605">
      <w:pPr>
        <w:spacing w:after="268"/>
      </w:pPr>
      <w:r>
        <w:t xml:space="preserve">I kommentarer till hyreslagen står följande: </w:t>
      </w:r>
    </w:p>
    <w:p w14:paraId="7414BE3F" w14:textId="77777777" w:rsidR="000F75AD" w:rsidRDefault="001F4605" w:rsidP="00BC6039">
      <w:pPr>
        <w:numPr>
          <w:ilvl w:val="2"/>
          <w:numId w:val="1"/>
        </w:numPr>
        <w:spacing w:after="268" w:line="240" w:lineRule="auto"/>
        <w:ind w:hanging="360"/>
      </w:pPr>
      <w:r>
        <w:rPr>
          <w:i/>
        </w:rPr>
        <w:t>24</w:t>
      </w:r>
      <w:r>
        <w:t xml:space="preserve"> </w:t>
      </w:r>
      <w:r>
        <w:rPr>
          <w:i/>
        </w:rPr>
        <w:t>Hyresgästen har ansvar för att personer som vistas eller bor i lägenheten</w:t>
      </w:r>
      <w:r>
        <w:t xml:space="preserve"> </w:t>
      </w:r>
    </w:p>
    <w:p w14:paraId="5AD35F69" w14:textId="77777777" w:rsidR="000F75AD" w:rsidRDefault="001F4605" w:rsidP="00BC6039">
      <w:pPr>
        <w:spacing w:after="268" w:line="240" w:lineRule="auto"/>
      </w:pPr>
      <w:r>
        <w:rPr>
          <w:i/>
        </w:rPr>
        <w:t>(hushållsmedlemmar, gäster, inneboende, personer som utför arbete på lägenhetsinnehavaren bekostnad) Om någon av dem är vårdslös eller försumlig och på så sätt skadar lägenheten svarar hyresgästen för skadan.</w:t>
      </w:r>
      <w:r>
        <w:t xml:space="preserve"> </w:t>
      </w:r>
    </w:p>
    <w:p w14:paraId="7A0027F7" w14:textId="4D2C1BCA" w:rsidR="000F75AD" w:rsidRPr="006D4CD8" w:rsidRDefault="001F4605" w:rsidP="00BC6039">
      <w:pPr>
        <w:numPr>
          <w:ilvl w:val="2"/>
          <w:numId w:val="1"/>
        </w:numPr>
        <w:spacing w:line="240" w:lineRule="auto"/>
        <w:ind w:hanging="360"/>
      </w:pPr>
      <w:r>
        <w:rPr>
          <w:i/>
        </w:rPr>
        <w:t>25</w:t>
      </w:r>
      <w:r>
        <w:t xml:space="preserve"> </w:t>
      </w:r>
      <w:r>
        <w:rPr>
          <w:i/>
        </w:rPr>
        <w:t xml:space="preserve">Man får inte uppträda så man stör eller ofredar andra hyresgäster i tid och otid. Brott mot regler handlar ofta om att man har hög volym på TV eller musikanläggning, skrålar, har högljudda fester eller på annat sätt åstadkommer onormalt hög och störande ljudvolym, dagtid eller nattetid. </w:t>
      </w:r>
    </w:p>
    <w:p w14:paraId="3032E887" w14:textId="77777777" w:rsidR="006D4CD8" w:rsidRPr="00326D8C" w:rsidRDefault="006D4CD8" w:rsidP="006D4CD8">
      <w:pPr>
        <w:spacing w:line="240" w:lineRule="auto"/>
        <w:ind w:left="705" w:firstLine="0"/>
        <w:rPr>
          <w:sz w:val="18"/>
        </w:rPr>
      </w:pPr>
    </w:p>
    <w:p w14:paraId="36438524" w14:textId="77777777" w:rsidR="00870E15" w:rsidRDefault="006D4CD8" w:rsidP="00870E15">
      <w:pPr>
        <w:spacing w:after="10"/>
        <w:ind w:left="705" w:firstLine="0"/>
        <w:rPr>
          <w:b/>
          <w:bCs/>
        </w:rPr>
      </w:pPr>
      <w:r>
        <w:rPr>
          <w:b/>
          <w:bCs/>
        </w:rPr>
        <w:t xml:space="preserve">Utöver ovannämnda gäller </w:t>
      </w:r>
    </w:p>
    <w:p w14:paraId="489673CB" w14:textId="76135B2A" w:rsidR="00870E15" w:rsidRPr="00BC6039" w:rsidRDefault="00870E15" w:rsidP="00870E15">
      <w:pPr>
        <w:spacing w:after="10"/>
        <w:ind w:left="705" w:firstLine="0"/>
        <w:rPr>
          <w:iCs/>
        </w:rPr>
      </w:pPr>
      <w:r>
        <w:rPr>
          <w:iCs/>
        </w:rPr>
        <w:t>Det är e</w:t>
      </w:r>
      <w:r w:rsidRPr="00BC6039">
        <w:rPr>
          <w:iCs/>
        </w:rPr>
        <w:t xml:space="preserve">xtra viktigt att </w:t>
      </w:r>
      <w:r>
        <w:rPr>
          <w:iCs/>
        </w:rPr>
        <w:t xml:space="preserve">följa reglerna då man befinner sig i ett </w:t>
      </w:r>
      <w:r w:rsidRPr="00BC6039">
        <w:rPr>
          <w:iCs/>
        </w:rPr>
        <w:t xml:space="preserve">tätbebyggt område </w:t>
      </w:r>
    </w:p>
    <w:p w14:paraId="536FEFC7" w14:textId="77777777" w:rsidR="00A612AF" w:rsidRPr="00A612AF" w:rsidRDefault="00A612AF" w:rsidP="006D4CD8">
      <w:pPr>
        <w:pStyle w:val="Liststycke"/>
        <w:spacing w:line="259" w:lineRule="auto"/>
        <w:ind w:left="284" w:firstLine="0"/>
        <w:rPr>
          <w:b/>
          <w:bCs/>
          <w:sz w:val="10"/>
          <w:szCs w:val="8"/>
        </w:rPr>
      </w:pPr>
    </w:p>
    <w:p w14:paraId="470B00E4" w14:textId="7D1DC554" w:rsidR="000F75AD" w:rsidRPr="00870E15" w:rsidRDefault="00870E15" w:rsidP="00870E15">
      <w:pPr>
        <w:numPr>
          <w:ilvl w:val="2"/>
          <w:numId w:val="1"/>
        </w:numPr>
        <w:spacing w:after="10"/>
        <w:ind w:hanging="360"/>
        <w:rPr>
          <w:iCs/>
        </w:rPr>
      </w:pPr>
      <w:r>
        <w:rPr>
          <w:iCs/>
        </w:rPr>
        <w:t>Fredag och lördag f</w:t>
      </w:r>
      <w:r w:rsidR="001F4605" w:rsidRPr="00BC6039">
        <w:rPr>
          <w:iCs/>
        </w:rPr>
        <w:t xml:space="preserve">rån klockan 01.00 får ingen musik eller höga ljud företas i lokalerna och </w:t>
      </w:r>
      <w:r>
        <w:rPr>
          <w:iCs/>
        </w:rPr>
        <w:t xml:space="preserve">senast </w:t>
      </w:r>
      <w:r w:rsidR="001F4605" w:rsidRPr="00BC6039">
        <w:rPr>
          <w:iCs/>
        </w:rPr>
        <w:t xml:space="preserve">klockan </w:t>
      </w:r>
      <w:r w:rsidR="001F4605" w:rsidRPr="00870E15">
        <w:rPr>
          <w:iCs/>
        </w:rPr>
        <w:t xml:space="preserve">01.30 utrymt på gäster.  </w:t>
      </w:r>
    </w:p>
    <w:p w14:paraId="2DD256B0" w14:textId="207A88AE" w:rsidR="000F75AD" w:rsidRPr="00870E15" w:rsidRDefault="001F4605" w:rsidP="00870E15">
      <w:pPr>
        <w:numPr>
          <w:ilvl w:val="2"/>
          <w:numId w:val="1"/>
        </w:numPr>
        <w:spacing w:after="10"/>
        <w:ind w:hanging="360"/>
        <w:rPr>
          <w:iCs/>
        </w:rPr>
      </w:pPr>
      <w:r w:rsidRPr="00BC6039">
        <w:rPr>
          <w:iCs/>
        </w:rPr>
        <w:t xml:space="preserve">Under </w:t>
      </w:r>
      <w:r w:rsidR="00870E15">
        <w:rPr>
          <w:iCs/>
        </w:rPr>
        <w:t xml:space="preserve">söndag och </w:t>
      </w:r>
      <w:r w:rsidRPr="00BC6039">
        <w:rPr>
          <w:iCs/>
        </w:rPr>
        <w:t xml:space="preserve">vardagkvällar skall det vara tyst i lokalerna </w:t>
      </w:r>
      <w:r w:rsidR="00870E15">
        <w:rPr>
          <w:iCs/>
        </w:rPr>
        <w:t xml:space="preserve">från och med </w:t>
      </w:r>
      <w:r w:rsidRPr="00BC6039">
        <w:rPr>
          <w:iCs/>
        </w:rPr>
        <w:t xml:space="preserve">klockan 22.00 och </w:t>
      </w:r>
      <w:r w:rsidR="00870E15">
        <w:rPr>
          <w:iCs/>
        </w:rPr>
        <w:t xml:space="preserve">senast </w:t>
      </w:r>
      <w:r w:rsidRPr="00BC6039">
        <w:rPr>
          <w:iCs/>
        </w:rPr>
        <w:t xml:space="preserve">utrymt </w:t>
      </w:r>
      <w:r w:rsidR="00870E15">
        <w:rPr>
          <w:iCs/>
        </w:rPr>
        <w:t xml:space="preserve">på gäster </w:t>
      </w:r>
      <w:r w:rsidRPr="00BC6039">
        <w:rPr>
          <w:iCs/>
        </w:rPr>
        <w:t>klockan 22.30</w:t>
      </w:r>
      <w:r w:rsidR="00870E15">
        <w:rPr>
          <w:iCs/>
        </w:rPr>
        <w:t xml:space="preserve">. </w:t>
      </w:r>
    </w:p>
    <w:p w14:paraId="37EE65B1" w14:textId="1B4C83BB" w:rsidR="000F75AD" w:rsidRPr="00BC6039" w:rsidRDefault="001F4605" w:rsidP="00BC6039">
      <w:pPr>
        <w:numPr>
          <w:ilvl w:val="2"/>
          <w:numId w:val="1"/>
        </w:numPr>
        <w:spacing w:after="10"/>
        <w:ind w:hanging="360"/>
        <w:rPr>
          <w:iCs/>
        </w:rPr>
      </w:pPr>
      <w:r w:rsidRPr="00BC6039">
        <w:rPr>
          <w:iCs/>
        </w:rPr>
        <w:t xml:space="preserve">Kontraktsinnehavare måste närvara under hela festtillfället.  </w:t>
      </w:r>
    </w:p>
    <w:p w14:paraId="255A9D6F" w14:textId="2B9C40D0" w:rsidR="00870E15" w:rsidRDefault="001F4605" w:rsidP="00870E15">
      <w:pPr>
        <w:numPr>
          <w:ilvl w:val="2"/>
          <w:numId w:val="1"/>
        </w:numPr>
        <w:spacing w:after="10"/>
        <w:ind w:hanging="360"/>
        <w:rPr>
          <w:iCs/>
        </w:rPr>
      </w:pPr>
      <w:r w:rsidRPr="00BC6039">
        <w:rPr>
          <w:iCs/>
        </w:rPr>
        <w:t>Vid ungdomsfest (18-25 år) krävs minst en ordningsvakts närvaro under hela festtillfället.</w:t>
      </w:r>
    </w:p>
    <w:p w14:paraId="246F3C43" w14:textId="7264B352" w:rsidR="00870E15" w:rsidRDefault="00870E15" w:rsidP="00870E15">
      <w:pPr>
        <w:numPr>
          <w:ilvl w:val="2"/>
          <w:numId w:val="1"/>
        </w:numPr>
        <w:spacing w:after="10"/>
        <w:ind w:hanging="360"/>
        <w:rPr>
          <w:iCs/>
        </w:rPr>
      </w:pPr>
      <w:r w:rsidRPr="00BC6039">
        <w:rPr>
          <w:iCs/>
        </w:rPr>
        <w:t>Vara införstådd med sitt ansvarstagande gällande brandskydd</w:t>
      </w:r>
      <w:r>
        <w:rPr>
          <w:iCs/>
        </w:rPr>
        <w:t xml:space="preserve"> och under vinterhalvåret även ansvar för halkbekämpning, se nästa sida.</w:t>
      </w:r>
    </w:p>
    <w:p w14:paraId="0F5E11E4" w14:textId="77777777" w:rsidR="00870E15" w:rsidRPr="00870E15" w:rsidRDefault="00870E15" w:rsidP="00870E15">
      <w:pPr>
        <w:spacing w:after="10"/>
        <w:ind w:left="705" w:firstLine="0"/>
        <w:rPr>
          <w:iCs/>
          <w:sz w:val="10"/>
          <w:szCs w:val="8"/>
        </w:rPr>
      </w:pPr>
    </w:p>
    <w:p w14:paraId="32BC3DC2" w14:textId="5002735B" w:rsidR="000F75AD" w:rsidRDefault="001F4605" w:rsidP="00870E15">
      <w:pPr>
        <w:spacing w:after="268"/>
        <w:rPr>
          <w:iCs/>
        </w:rPr>
      </w:pPr>
      <w:r w:rsidRPr="00BC6039">
        <w:rPr>
          <w:iCs/>
        </w:rPr>
        <w:t xml:space="preserve">Om </w:t>
      </w:r>
      <w:r w:rsidR="00870E15">
        <w:rPr>
          <w:iCs/>
        </w:rPr>
        <w:t xml:space="preserve">aktuella </w:t>
      </w:r>
      <w:r w:rsidRPr="00BC6039">
        <w:rPr>
          <w:iCs/>
        </w:rPr>
        <w:t>ordningsregler bryts har styrelseren rättighet att avbryta pågående uthyrning</w:t>
      </w:r>
    </w:p>
    <w:p w14:paraId="712AD6A6" w14:textId="79EAC152" w:rsidR="00BC6039" w:rsidRDefault="00B42C08" w:rsidP="006D4CD8">
      <w:pPr>
        <w:pStyle w:val="Liststycke"/>
        <w:spacing w:line="259" w:lineRule="auto"/>
        <w:ind w:left="284" w:firstLine="0"/>
        <w:rPr>
          <w:b/>
          <w:bCs/>
        </w:rPr>
      </w:pPr>
      <w:r w:rsidRPr="006D4CD8">
        <w:rPr>
          <w:b/>
          <w:bCs/>
        </w:rPr>
        <w:t xml:space="preserve">Boknings- och </w:t>
      </w:r>
      <w:r w:rsidR="00620831" w:rsidRPr="006D4CD8">
        <w:rPr>
          <w:b/>
          <w:bCs/>
        </w:rPr>
        <w:t>uthyrningsinformation</w:t>
      </w:r>
    </w:p>
    <w:p w14:paraId="3E0771C8" w14:textId="77777777" w:rsidR="006D4CD8" w:rsidRPr="00A612AF" w:rsidRDefault="006D4CD8" w:rsidP="006D4CD8">
      <w:pPr>
        <w:pStyle w:val="Liststycke"/>
        <w:spacing w:line="259" w:lineRule="auto"/>
        <w:ind w:left="284" w:firstLine="0"/>
        <w:rPr>
          <w:b/>
          <w:bCs/>
          <w:sz w:val="10"/>
          <w:szCs w:val="8"/>
        </w:rPr>
      </w:pPr>
    </w:p>
    <w:p w14:paraId="1F6A1DC9" w14:textId="6037CEC6" w:rsidR="00B665D8" w:rsidRDefault="00A227D3" w:rsidP="00BC6039">
      <w:pPr>
        <w:numPr>
          <w:ilvl w:val="2"/>
          <w:numId w:val="3"/>
        </w:numPr>
        <w:ind w:hanging="360"/>
      </w:pPr>
      <w:r>
        <w:t>Se ledig tid i bokningskalender på föreningens hemsida. Kontakta uthyrningsansvarig för bokning. K</w:t>
      </w:r>
      <w:r w:rsidR="001F4605">
        <w:t xml:space="preserve">ontrakt </w:t>
      </w:r>
      <w:r>
        <w:t xml:space="preserve">kan </w:t>
      </w:r>
      <w:r w:rsidR="001F4605">
        <w:t>printas från hemsidan</w:t>
      </w:r>
      <w:r>
        <w:t xml:space="preserve"> och</w:t>
      </w:r>
      <w:r w:rsidR="001F4605">
        <w:t xml:space="preserve"> fyllas i av hyresgäst. Undertecknat exemplar skickas härefter till</w:t>
      </w:r>
      <w:r>
        <w:t xml:space="preserve">: </w:t>
      </w:r>
      <w:r w:rsidR="001F4605">
        <w:t>Gina Widén Horvat, Södra vägen 10 B, 264 71 Östra Ljungby alternativt inskannas</w:t>
      </w:r>
      <w:r>
        <w:t>/fotograferas och</w:t>
      </w:r>
      <w:r w:rsidR="001F4605">
        <w:t xml:space="preserve"> </w:t>
      </w:r>
      <w:r>
        <w:t xml:space="preserve">skickas via mail: </w:t>
      </w:r>
      <w:hyperlink r:id="rId11" w:history="1">
        <w:r w:rsidR="00326D8C" w:rsidRPr="00326D8C">
          <w:rPr>
            <w:rStyle w:val="Hyperlnk"/>
            <w:u w:val="none"/>
          </w:rPr>
          <w:t>gina_widen@outlook.com</w:t>
        </w:r>
      </w:hyperlink>
      <w:r w:rsidR="00326D8C">
        <w:t xml:space="preserve"> Observera att bokningen först blir giltig när hyresbeloppet har inbetalats.</w:t>
      </w:r>
    </w:p>
    <w:p w14:paraId="7A9A0581" w14:textId="42ADC4F7" w:rsidR="000F75AD" w:rsidRPr="00A227D3" w:rsidRDefault="001F4605" w:rsidP="00B665D8">
      <w:pPr>
        <w:ind w:left="705" w:firstLine="0"/>
        <w:rPr>
          <w:sz w:val="10"/>
          <w:szCs w:val="8"/>
        </w:rPr>
      </w:pPr>
      <w:r>
        <w:t xml:space="preserve"> </w:t>
      </w:r>
    </w:p>
    <w:p w14:paraId="7BD88EAE" w14:textId="1FFD641F" w:rsidR="00B665D8" w:rsidRDefault="001F4605" w:rsidP="00B665D8">
      <w:pPr>
        <w:numPr>
          <w:ilvl w:val="2"/>
          <w:numId w:val="3"/>
        </w:numPr>
        <w:ind w:hanging="360"/>
      </w:pPr>
      <w:r>
        <w:t xml:space="preserve">Efter att uthyrningsansvarig undertecknat kontrakt återges </w:t>
      </w:r>
      <w:r w:rsidR="00A227D3">
        <w:t>kopia</w:t>
      </w:r>
      <w:r>
        <w:t xml:space="preserve"> till hyresgästen.</w:t>
      </w:r>
    </w:p>
    <w:p w14:paraId="09194752" w14:textId="45056AA1" w:rsidR="00B665D8" w:rsidRPr="00A227D3" w:rsidRDefault="001F4605" w:rsidP="00B665D8">
      <w:pPr>
        <w:ind w:left="0" w:firstLine="0"/>
        <w:rPr>
          <w:sz w:val="10"/>
          <w:szCs w:val="8"/>
        </w:rPr>
      </w:pPr>
      <w:r>
        <w:t xml:space="preserve">  </w:t>
      </w:r>
    </w:p>
    <w:p w14:paraId="19084AF1" w14:textId="3E58A818" w:rsidR="000F75AD" w:rsidRDefault="001F4605" w:rsidP="00B665D8">
      <w:pPr>
        <w:numPr>
          <w:ilvl w:val="2"/>
          <w:numId w:val="3"/>
        </w:numPr>
        <w:ind w:hanging="360"/>
      </w:pPr>
      <w:r>
        <w:lastRenderedPageBreak/>
        <w:t xml:space="preserve">Kassören återkopplar till uthyrningsansvarig när hyresbeloppet har nått föreningens konto. Om betalningen inte kan ses på föreningens konto, skall kvittoutdrag från hyrestagarens bank (utvisande att hyresbelopp finns insatt på Bygdegårdens konto) medtages vid hämtning av nyckel. För att bokningen skall gälla måste hyreskostnad och depositionsbelopp ha nått föreningens </w:t>
      </w:r>
      <w:r w:rsidRPr="00B665D8">
        <w:rPr>
          <w:b/>
        </w:rPr>
        <w:t>Bankgiro: 762 – 4208 alternativt Swish: 123 441 98 83</w:t>
      </w:r>
      <w:r>
        <w:t xml:space="preserve"> senast fyra veckor före uthyrningsdatum eller så snart som möjligt bokning har ägt rum ifall bokning görs senare än fyra veckor till uthyrningstillfället. </w:t>
      </w:r>
      <w:r w:rsidR="00326D8C">
        <w:t>Deposition om 3 000 kronor betalas av hyresgäst vid nyckelöverlämning.</w:t>
      </w:r>
    </w:p>
    <w:p w14:paraId="3E72E310" w14:textId="4B8C3769" w:rsidR="000F75AD" w:rsidRPr="00A227D3" w:rsidRDefault="001F4605" w:rsidP="00A612AF">
      <w:pPr>
        <w:spacing w:line="259" w:lineRule="auto"/>
        <w:ind w:left="720" w:firstLine="0"/>
        <w:rPr>
          <w:sz w:val="10"/>
          <w:szCs w:val="8"/>
        </w:rPr>
      </w:pPr>
      <w:r>
        <w:t xml:space="preserve"> </w:t>
      </w:r>
    </w:p>
    <w:p w14:paraId="587DB514" w14:textId="7BB8B422" w:rsidR="000F75AD" w:rsidRDefault="001F4605">
      <w:pPr>
        <w:ind w:left="705" w:hanging="360"/>
      </w:pPr>
      <w:r>
        <w:t>4.</w:t>
      </w:r>
      <w:r>
        <w:rPr>
          <w:rFonts w:ascii="Arial" w:eastAsia="Arial" w:hAnsi="Arial" w:cs="Arial"/>
        </w:rPr>
        <w:t xml:space="preserve"> </w:t>
      </w:r>
      <w:r w:rsidR="00B665D8">
        <w:t>I</w:t>
      </w:r>
      <w:r>
        <w:t xml:space="preserve"> samband med </w:t>
      </w:r>
      <w:r w:rsidR="00B665D8">
        <w:t>visning av lokaler</w:t>
      </w:r>
      <w:r w:rsidR="00A227D3">
        <w:t xml:space="preserve"> (kan också</w:t>
      </w:r>
      <w:r w:rsidR="00B665D8">
        <w:t xml:space="preserve"> kontrakt</w:t>
      </w:r>
      <w:r w:rsidR="00A227D3">
        <w:t xml:space="preserve"> upprättas om detta inte tidigare har gjorts) då även</w:t>
      </w:r>
      <w:r w:rsidR="00B665D8">
        <w:t xml:space="preserve"> genomgång av checklista för städning</w:t>
      </w:r>
      <w:r w:rsidR="000D1FCB">
        <w:t>, utrymningsvägar, larm</w:t>
      </w:r>
      <w:r w:rsidR="00B665D8">
        <w:t xml:space="preserve"> mm</w:t>
      </w:r>
      <w:r w:rsidR="00A227D3">
        <w:t>, bestämmande av d</w:t>
      </w:r>
      <w:r w:rsidR="00B665D8">
        <w:t>atum för nyckelöverlämning till hyresgäste</w:t>
      </w:r>
      <w:r w:rsidR="00A227D3">
        <w:t>n.</w:t>
      </w:r>
    </w:p>
    <w:p w14:paraId="6998990E" w14:textId="77777777" w:rsidR="000F75AD" w:rsidRPr="00A227D3" w:rsidRDefault="001F4605">
      <w:pPr>
        <w:spacing w:line="259" w:lineRule="auto"/>
        <w:ind w:left="720" w:firstLine="0"/>
        <w:rPr>
          <w:sz w:val="10"/>
          <w:szCs w:val="8"/>
        </w:rPr>
      </w:pPr>
      <w:r>
        <w:t xml:space="preserve"> </w:t>
      </w:r>
    </w:p>
    <w:p w14:paraId="38A1F34A" w14:textId="09B74C47" w:rsidR="000F75AD" w:rsidRDefault="000D1FCB" w:rsidP="000D1FCB">
      <w:pPr>
        <w:ind w:left="730"/>
      </w:pPr>
      <w:r>
        <w:t xml:space="preserve">Besiktning görs i samband med nyckelöverlämning och återbetalning av deposition till hyresgästen vid anmärkningsfri städ- och lokalbesiktning. </w:t>
      </w:r>
      <w:r w:rsidR="00B665D8">
        <w:t>Uthyrningsansvarig/annan från styrelsen,</w:t>
      </w:r>
      <w:r w:rsidR="001F4605">
        <w:t xml:space="preserve"> </w:t>
      </w:r>
      <w:r w:rsidR="00B665D8">
        <w:t xml:space="preserve">antecknar i kontraktet </w:t>
      </w:r>
      <w:r w:rsidR="00A227D3">
        <w:t>att</w:t>
      </w:r>
      <w:r w:rsidR="001F4605">
        <w:t xml:space="preserve"> </w:t>
      </w:r>
      <w:r>
        <w:t>bygdegårds</w:t>
      </w:r>
      <w:r w:rsidR="001F4605">
        <w:t xml:space="preserve">nyckeln </w:t>
      </w:r>
      <w:r w:rsidR="00A227D3">
        <w:t xml:space="preserve">har </w:t>
      </w:r>
      <w:r w:rsidR="001F4605">
        <w:t>återlämna</w:t>
      </w:r>
      <w:r w:rsidR="00A227D3">
        <w:t>t</w:t>
      </w:r>
      <w:r w:rsidR="001F4605">
        <w:t>s</w:t>
      </w:r>
      <w:r w:rsidR="00A227D3">
        <w:t>.</w:t>
      </w:r>
    </w:p>
    <w:p w14:paraId="51D482B8" w14:textId="79EF4E55" w:rsidR="000F75AD" w:rsidRPr="00326D8C" w:rsidRDefault="001F4605" w:rsidP="00B42C08">
      <w:pPr>
        <w:spacing w:after="25" w:line="259" w:lineRule="auto"/>
        <w:ind w:left="720" w:firstLine="0"/>
        <w:rPr>
          <w:sz w:val="18"/>
        </w:rPr>
      </w:pPr>
      <w:r>
        <w:t xml:space="preserve"> </w:t>
      </w:r>
    </w:p>
    <w:p w14:paraId="09C8854E" w14:textId="6FA8B4E2" w:rsidR="00167D07" w:rsidRDefault="00A227D3" w:rsidP="00167D07">
      <w:pPr>
        <w:spacing w:after="275"/>
        <w:ind w:left="705" w:firstLine="0"/>
        <w:rPr>
          <w:b/>
          <w:bCs/>
        </w:rPr>
      </w:pPr>
      <w:r>
        <w:rPr>
          <w:b/>
          <w:bCs/>
        </w:rPr>
        <w:t>A</w:t>
      </w:r>
      <w:r w:rsidRPr="00A227D3">
        <w:rPr>
          <w:b/>
          <w:bCs/>
        </w:rPr>
        <w:t>vbokning</w:t>
      </w:r>
      <w:r w:rsidR="00336111">
        <w:rPr>
          <w:b/>
          <w:bCs/>
        </w:rPr>
        <w:br/>
      </w:r>
      <w:proofErr w:type="spellStart"/>
      <w:r w:rsidR="001F4605">
        <w:t>Avbokning</w:t>
      </w:r>
      <w:proofErr w:type="spellEnd"/>
      <w:r w:rsidR="000D1FCB">
        <w:t xml:space="preserve"> </w:t>
      </w:r>
      <w:r>
        <w:t xml:space="preserve">skall ske </w:t>
      </w:r>
      <w:r w:rsidR="000D1FCB">
        <w:t xml:space="preserve">senast </w:t>
      </w:r>
      <w:r w:rsidR="001F4605">
        <w:t>fyra veckor före uthyrningshelgen, annars debiteras hyresgästen halva hyresbeloppet</w:t>
      </w:r>
      <w:r>
        <w:t xml:space="preserve"> (undantag akut sjukdom)</w:t>
      </w:r>
      <w:r w:rsidR="001F4605">
        <w:t xml:space="preserve">. </w:t>
      </w:r>
      <w:r>
        <w:t>Av</w:t>
      </w:r>
      <w:r w:rsidR="001F4605">
        <w:t xml:space="preserve">bokning </w:t>
      </w:r>
      <w:r>
        <w:t>sker</w:t>
      </w:r>
      <w:r w:rsidR="001F4605">
        <w:t xml:space="preserve"> </w:t>
      </w:r>
      <w:r>
        <w:t xml:space="preserve">genom </w:t>
      </w:r>
      <w:r w:rsidR="001F4605">
        <w:t>personlig kontakt</w:t>
      </w:r>
      <w:r>
        <w:t xml:space="preserve">, </w:t>
      </w:r>
      <w:r w:rsidR="00336111">
        <w:t>genom</w:t>
      </w:r>
      <w:r>
        <w:t xml:space="preserve"> </w:t>
      </w:r>
      <w:r w:rsidR="001F4605">
        <w:t>telefon</w:t>
      </w:r>
      <w:r>
        <w:t>samtal</w:t>
      </w:r>
      <w:r w:rsidR="001F4605">
        <w:t xml:space="preserve"> eller mail</w:t>
      </w:r>
      <w:r>
        <w:t>kontakt</w:t>
      </w:r>
      <w:r w:rsidR="001F4605">
        <w:t xml:space="preserve"> som kan bekräftas av uthyrningsansvarig</w:t>
      </w:r>
      <w:r>
        <w:t xml:space="preserve">. </w:t>
      </w:r>
      <w:proofErr w:type="gramStart"/>
      <w:r w:rsidRPr="00A227D3">
        <w:rPr>
          <w:i/>
          <w:iCs/>
        </w:rPr>
        <w:t>Ej</w:t>
      </w:r>
      <w:proofErr w:type="gramEnd"/>
      <w:r w:rsidRPr="00A227D3">
        <w:rPr>
          <w:i/>
          <w:iCs/>
        </w:rPr>
        <w:t xml:space="preserve"> via</w:t>
      </w:r>
      <w:r w:rsidR="00326D8C">
        <w:rPr>
          <w:i/>
          <w:iCs/>
        </w:rPr>
        <w:t xml:space="preserve"> sms eller intalat telefonsvar</w:t>
      </w:r>
      <w:r w:rsidR="001F4605" w:rsidRPr="00A227D3">
        <w:rPr>
          <w:i/>
          <w:iCs/>
        </w:rPr>
        <w:t xml:space="preserve">. </w:t>
      </w:r>
    </w:p>
    <w:p w14:paraId="47538C91" w14:textId="48B38574" w:rsidR="00B42C08" w:rsidRPr="00167D07" w:rsidRDefault="00167D07" w:rsidP="00167D07">
      <w:pPr>
        <w:spacing w:after="275"/>
        <w:ind w:left="705" w:firstLine="0"/>
        <w:rPr>
          <w:b/>
          <w:bCs/>
        </w:rPr>
      </w:pPr>
      <w:r w:rsidRPr="00167D07">
        <w:rPr>
          <w:b/>
          <w:bCs/>
          <w:u w:val="single"/>
        </w:rPr>
        <w:t>Övrigt ansvar</w:t>
      </w:r>
      <w:r>
        <w:rPr>
          <w:b/>
          <w:bCs/>
        </w:rPr>
        <w:br/>
      </w:r>
      <w:r w:rsidR="00B42C08">
        <w:t xml:space="preserve">Hyresgästen förbinder sig att följa anvisningar i ”Dagliga regler för Brandskyddet”. Se bilaga: ”Obligatoriskt brandskyddsansvar för hyresgäst”. </w:t>
      </w:r>
    </w:p>
    <w:p w14:paraId="1C58E63D" w14:textId="45FBD84C" w:rsidR="000F75AD" w:rsidRDefault="00870E15">
      <w:pPr>
        <w:spacing w:line="259" w:lineRule="auto"/>
        <w:ind w:left="715"/>
        <w:rPr>
          <w:b/>
        </w:rPr>
      </w:pPr>
      <w:r>
        <w:rPr>
          <w:b/>
        </w:rPr>
        <w:t>H</w:t>
      </w:r>
      <w:r w:rsidR="00B42C08">
        <w:rPr>
          <w:b/>
        </w:rPr>
        <w:t>alkbekämpningsåtgärder</w:t>
      </w:r>
      <w:r>
        <w:rPr>
          <w:b/>
        </w:rPr>
        <w:t>, under vintersäsong/kall väderlek</w:t>
      </w:r>
    </w:p>
    <w:p w14:paraId="0CF97772" w14:textId="77777777" w:rsidR="00A612AF" w:rsidRPr="00A612AF" w:rsidRDefault="00A612AF">
      <w:pPr>
        <w:spacing w:line="259" w:lineRule="auto"/>
        <w:ind w:left="715"/>
        <w:rPr>
          <w:sz w:val="10"/>
          <w:szCs w:val="8"/>
        </w:rPr>
      </w:pPr>
    </w:p>
    <w:p w14:paraId="19856D35" w14:textId="77777777" w:rsidR="000F75AD" w:rsidRDefault="001F4605">
      <w:pPr>
        <w:ind w:left="730"/>
      </w:pPr>
      <w:r>
        <w:t xml:space="preserve">Under hyresperiod åligger ovannämnda ansvar på aktuell hyresgäst. Ansvaret för halkbekämpningen gäller från och att nyckel har överlämnats till hyresgästen. </w:t>
      </w:r>
    </w:p>
    <w:p w14:paraId="3979EB77" w14:textId="2A139DC4" w:rsidR="00A612AF" w:rsidRDefault="001F4605" w:rsidP="00167D07">
      <w:pPr>
        <w:autoSpaceDE w:val="0"/>
        <w:autoSpaceDN w:val="0"/>
        <w:adjustRightInd w:val="0"/>
        <w:spacing w:line="240" w:lineRule="auto"/>
        <w:ind w:left="730"/>
      </w:pPr>
      <w:r>
        <w:t>Ansvaret går tillbaka till ”Bygdegården” efter besiktning och återlämning av nyckel. Halkbekämpningen gäller vid entré på framsidan (ramp och nedanför trappa) samt på ytan utanför köksingången. Information ges före uthyrningen om var salt och sand finns tillgängligt</w:t>
      </w:r>
      <w:r w:rsidR="00A612AF">
        <w:t>.</w:t>
      </w:r>
    </w:p>
    <w:p w14:paraId="62B159CA" w14:textId="77777777" w:rsidR="00336111" w:rsidRPr="00326D8C" w:rsidRDefault="00336111" w:rsidP="00A612AF">
      <w:pPr>
        <w:autoSpaceDE w:val="0"/>
        <w:autoSpaceDN w:val="0"/>
        <w:adjustRightInd w:val="0"/>
        <w:spacing w:line="240" w:lineRule="auto"/>
        <w:ind w:left="730"/>
        <w:rPr>
          <w:b/>
          <w:bCs/>
          <w:sz w:val="18"/>
        </w:rPr>
      </w:pPr>
    </w:p>
    <w:p w14:paraId="50D998AC" w14:textId="0E0E35D5" w:rsidR="00A612AF" w:rsidRPr="00A612AF" w:rsidRDefault="00167D07" w:rsidP="00A612AF">
      <w:pPr>
        <w:autoSpaceDE w:val="0"/>
        <w:autoSpaceDN w:val="0"/>
        <w:adjustRightInd w:val="0"/>
        <w:spacing w:line="240" w:lineRule="auto"/>
        <w:ind w:left="730"/>
        <w:rPr>
          <w:b/>
          <w:bCs/>
        </w:rPr>
      </w:pPr>
      <w:proofErr w:type="gramStart"/>
      <w:r>
        <w:rPr>
          <w:b/>
          <w:bCs/>
        </w:rPr>
        <w:t>Avdrag</w:t>
      </w:r>
      <w:proofErr w:type="gramEnd"/>
      <w:r>
        <w:rPr>
          <w:b/>
          <w:bCs/>
        </w:rPr>
        <w:t xml:space="preserve"> på </w:t>
      </w:r>
      <w:r w:rsidR="00E26133">
        <w:rPr>
          <w:b/>
          <w:bCs/>
        </w:rPr>
        <w:t xml:space="preserve">erlagd </w:t>
      </w:r>
      <w:r>
        <w:rPr>
          <w:b/>
          <w:bCs/>
        </w:rPr>
        <w:t>d</w:t>
      </w:r>
      <w:r w:rsidR="00E26133">
        <w:rPr>
          <w:b/>
          <w:bCs/>
        </w:rPr>
        <w:t>eposition</w:t>
      </w:r>
    </w:p>
    <w:p w14:paraId="76906D5D" w14:textId="77777777" w:rsidR="00A612AF" w:rsidRPr="00A612AF" w:rsidRDefault="00A612AF" w:rsidP="00A612AF">
      <w:pPr>
        <w:autoSpaceDE w:val="0"/>
        <w:autoSpaceDN w:val="0"/>
        <w:adjustRightInd w:val="0"/>
        <w:spacing w:line="240" w:lineRule="auto"/>
        <w:ind w:left="730"/>
        <w:rPr>
          <w:sz w:val="10"/>
          <w:szCs w:val="8"/>
        </w:rPr>
      </w:pPr>
    </w:p>
    <w:p w14:paraId="5343F87E" w14:textId="3BE10BD3" w:rsidR="00A612AF" w:rsidRDefault="00A612AF" w:rsidP="00A612AF">
      <w:pPr>
        <w:autoSpaceDE w:val="0"/>
        <w:autoSpaceDN w:val="0"/>
        <w:adjustRightInd w:val="0"/>
        <w:spacing w:line="240" w:lineRule="auto"/>
        <w:ind w:left="730"/>
        <w:rPr>
          <w:rFonts w:eastAsiaTheme="minorEastAsia"/>
          <w:szCs w:val="24"/>
        </w:rPr>
      </w:pPr>
      <w:r>
        <w:rPr>
          <w:rFonts w:eastAsiaTheme="minorEastAsia"/>
          <w:b/>
          <w:bCs/>
          <w:szCs w:val="24"/>
        </w:rPr>
        <w:t xml:space="preserve">3 000 kr – </w:t>
      </w:r>
      <w:r>
        <w:rPr>
          <w:rFonts w:eastAsiaTheme="minorEastAsia"/>
          <w:szCs w:val="24"/>
        </w:rPr>
        <w:t>kostnad för utryckning av styrelsemedlem på grund av utlöst brandlarm samt tillkommer belopp avseende kostnad för obligatorisk återställning/besiktning av brandlarm utförd av fackman.</w:t>
      </w:r>
    </w:p>
    <w:p w14:paraId="71A0DE53" w14:textId="053AC20B" w:rsidR="00A612AF" w:rsidRDefault="00A612AF" w:rsidP="00A612AF">
      <w:pPr>
        <w:autoSpaceDE w:val="0"/>
        <w:autoSpaceDN w:val="0"/>
        <w:adjustRightInd w:val="0"/>
        <w:spacing w:line="240" w:lineRule="auto"/>
        <w:ind w:left="730" w:right="134"/>
        <w:rPr>
          <w:rFonts w:eastAsiaTheme="minorEastAsia"/>
          <w:szCs w:val="24"/>
        </w:rPr>
      </w:pPr>
      <w:r>
        <w:rPr>
          <w:rFonts w:eastAsiaTheme="minorEastAsia"/>
          <w:b/>
          <w:bCs/>
          <w:szCs w:val="24"/>
        </w:rPr>
        <w:t>3 000 kr</w:t>
      </w:r>
      <w:r>
        <w:rPr>
          <w:rFonts w:eastAsiaTheme="minorEastAsia"/>
          <w:szCs w:val="24"/>
        </w:rPr>
        <w:t xml:space="preserve"> </w:t>
      </w:r>
      <w:r>
        <w:rPr>
          <w:rFonts w:eastAsiaTheme="minorEastAsia"/>
          <w:b/>
          <w:bCs/>
          <w:szCs w:val="24"/>
        </w:rPr>
        <w:t>–</w:t>
      </w:r>
      <w:r>
        <w:rPr>
          <w:rFonts w:eastAsiaTheme="minorEastAsia"/>
          <w:szCs w:val="24"/>
        </w:rPr>
        <w:t xml:space="preserve"> om verksamheten i lokalen skulle vara störande och bygdegårdsföreningen kontaktas av kringboende bekostas utryckningen av hyresgästen.</w:t>
      </w:r>
    </w:p>
    <w:p w14:paraId="437E0D37" w14:textId="7AFD2F92" w:rsidR="00A612AF" w:rsidRDefault="0084731B" w:rsidP="00A612AF">
      <w:pPr>
        <w:autoSpaceDE w:val="0"/>
        <w:autoSpaceDN w:val="0"/>
        <w:adjustRightInd w:val="0"/>
        <w:spacing w:line="240" w:lineRule="auto"/>
        <w:ind w:left="730" w:right="134"/>
        <w:rPr>
          <w:rFonts w:eastAsiaTheme="minorEastAsia"/>
          <w:szCs w:val="24"/>
        </w:rPr>
      </w:pPr>
      <w:r>
        <w:rPr>
          <w:rFonts w:eastAsiaTheme="minorEastAsia"/>
          <w:b/>
          <w:bCs/>
          <w:szCs w:val="24"/>
        </w:rPr>
        <w:t>3</w:t>
      </w:r>
      <w:r w:rsidR="00A612AF">
        <w:rPr>
          <w:rFonts w:eastAsiaTheme="minorEastAsia"/>
          <w:b/>
          <w:bCs/>
          <w:szCs w:val="24"/>
        </w:rPr>
        <w:t xml:space="preserve"> 000 kr</w:t>
      </w:r>
      <w:r>
        <w:rPr>
          <w:rFonts w:eastAsiaTheme="minorEastAsia"/>
          <w:b/>
          <w:bCs/>
          <w:szCs w:val="24"/>
        </w:rPr>
        <w:t xml:space="preserve"> + fakturering av ytterligare kostnad</w:t>
      </w:r>
      <w:r w:rsidR="00A612AF">
        <w:rPr>
          <w:rFonts w:eastAsiaTheme="minorEastAsia"/>
          <w:b/>
          <w:bCs/>
          <w:szCs w:val="24"/>
        </w:rPr>
        <w:t xml:space="preserve"> </w:t>
      </w:r>
      <w:r w:rsidR="00A612AF" w:rsidRPr="00167D07">
        <w:rPr>
          <w:rFonts w:eastAsiaTheme="minorEastAsia"/>
          <w:szCs w:val="24"/>
        </w:rPr>
        <w:t xml:space="preserve">– </w:t>
      </w:r>
      <w:r w:rsidR="00A612AF">
        <w:rPr>
          <w:rFonts w:eastAsiaTheme="minorEastAsia"/>
          <w:szCs w:val="24"/>
        </w:rPr>
        <w:t>utebliven städning.</w:t>
      </w:r>
    </w:p>
    <w:p w14:paraId="55CDC295" w14:textId="73242037" w:rsidR="00A612AF" w:rsidRDefault="00A612AF" w:rsidP="00A612AF">
      <w:pPr>
        <w:autoSpaceDE w:val="0"/>
        <w:autoSpaceDN w:val="0"/>
        <w:adjustRightInd w:val="0"/>
        <w:spacing w:line="240" w:lineRule="auto"/>
        <w:ind w:left="730" w:right="134"/>
        <w:rPr>
          <w:rFonts w:eastAsiaTheme="minorEastAsia"/>
          <w:szCs w:val="24"/>
        </w:rPr>
      </w:pPr>
      <w:r>
        <w:rPr>
          <w:rFonts w:eastAsiaTheme="minorEastAsia"/>
          <w:b/>
          <w:bCs/>
          <w:szCs w:val="24"/>
        </w:rPr>
        <w:t>2 000 kr</w:t>
      </w:r>
      <w:r>
        <w:rPr>
          <w:rFonts w:eastAsiaTheme="minorEastAsia"/>
          <w:szCs w:val="24"/>
        </w:rPr>
        <w:t xml:space="preserve"> </w:t>
      </w:r>
      <w:r w:rsidRPr="00167D07">
        <w:rPr>
          <w:rFonts w:eastAsiaTheme="minorEastAsia"/>
          <w:szCs w:val="24"/>
        </w:rPr>
        <w:t>–</w:t>
      </w:r>
      <w:r>
        <w:rPr>
          <w:rFonts w:eastAsiaTheme="minorEastAsia"/>
          <w:szCs w:val="24"/>
        </w:rPr>
        <w:t xml:space="preserve"> om hjärtstartaren är oplomberad (utan samband med akutskede).</w:t>
      </w:r>
    </w:p>
    <w:p w14:paraId="51AEB288" w14:textId="4580F9D9" w:rsidR="00A612AF" w:rsidRDefault="00A612AF" w:rsidP="00A612AF">
      <w:pPr>
        <w:autoSpaceDE w:val="0"/>
        <w:autoSpaceDN w:val="0"/>
        <w:adjustRightInd w:val="0"/>
        <w:spacing w:line="240" w:lineRule="auto"/>
        <w:ind w:left="730" w:right="134"/>
        <w:rPr>
          <w:rFonts w:eastAsiaTheme="minorEastAsia"/>
          <w:szCs w:val="24"/>
        </w:rPr>
      </w:pPr>
      <w:r>
        <w:rPr>
          <w:rFonts w:eastAsiaTheme="minorEastAsia"/>
          <w:b/>
          <w:bCs/>
          <w:szCs w:val="24"/>
        </w:rPr>
        <w:t xml:space="preserve">   500 kr</w:t>
      </w:r>
      <w:r>
        <w:rPr>
          <w:rFonts w:eastAsiaTheme="minorEastAsia"/>
          <w:szCs w:val="24"/>
        </w:rPr>
        <w:t xml:space="preserve"> – ombesiktning på g</w:t>
      </w:r>
      <w:r w:rsidR="00167D07">
        <w:rPr>
          <w:rFonts w:eastAsiaTheme="minorEastAsia"/>
          <w:szCs w:val="24"/>
        </w:rPr>
        <w:t>rund av dåligt utförd städning.</w:t>
      </w:r>
    </w:p>
    <w:p w14:paraId="2006F20F" w14:textId="31E45C9F" w:rsidR="00167D07" w:rsidRDefault="00167D07" w:rsidP="00A612AF">
      <w:pPr>
        <w:autoSpaceDE w:val="0"/>
        <w:autoSpaceDN w:val="0"/>
        <w:adjustRightInd w:val="0"/>
        <w:spacing w:line="240" w:lineRule="auto"/>
        <w:ind w:left="730" w:right="134"/>
        <w:rPr>
          <w:rFonts w:eastAsiaTheme="minorEastAsia"/>
          <w:szCs w:val="24"/>
        </w:rPr>
      </w:pPr>
      <w:r>
        <w:rPr>
          <w:rFonts w:eastAsiaTheme="minorEastAsia"/>
          <w:b/>
          <w:bCs/>
          <w:szCs w:val="24"/>
        </w:rPr>
        <w:t xml:space="preserve">   500 kr </w:t>
      </w:r>
      <w:r>
        <w:rPr>
          <w:rFonts w:eastAsiaTheme="minorEastAsia"/>
          <w:szCs w:val="24"/>
        </w:rPr>
        <w:t xml:space="preserve">– städning </w:t>
      </w:r>
      <w:proofErr w:type="gramStart"/>
      <w:r>
        <w:rPr>
          <w:rFonts w:eastAsiaTheme="minorEastAsia"/>
          <w:szCs w:val="24"/>
        </w:rPr>
        <w:t>ej</w:t>
      </w:r>
      <w:proofErr w:type="gramEnd"/>
      <w:r>
        <w:rPr>
          <w:rFonts w:eastAsiaTheme="minorEastAsia"/>
          <w:szCs w:val="24"/>
        </w:rPr>
        <w:t xml:space="preserve"> klar vid avtalad besiktningstid.</w:t>
      </w:r>
    </w:p>
    <w:p w14:paraId="30DC3900" w14:textId="1CE1391A" w:rsidR="00A612AF" w:rsidRDefault="00A612AF" w:rsidP="00167D07">
      <w:pPr>
        <w:autoSpaceDE w:val="0"/>
        <w:autoSpaceDN w:val="0"/>
        <w:adjustRightInd w:val="0"/>
        <w:spacing w:line="240" w:lineRule="auto"/>
        <w:ind w:left="993" w:right="134" w:hanging="273"/>
        <w:rPr>
          <w:rFonts w:eastAsiaTheme="minorEastAsia"/>
          <w:szCs w:val="24"/>
        </w:rPr>
      </w:pPr>
      <w:r>
        <w:rPr>
          <w:rFonts w:eastAsiaTheme="minorEastAsia"/>
          <w:b/>
          <w:bCs/>
          <w:szCs w:val="24"/>
        </w:rPr>
        <w:t xml:space="preserve">   500 kr</w:t>
      </w:r>
      <w:r>
        <w:rPr>
          <w:rFonts w:eastAsiaTheme="minorEastAsia"/>
          <w:szCs w:val="24"/>
        </w:rPr>
        <w:t xml:space="preserve"> – felsorterade sopor. </w:t>
      </w:r>
    </w:p>
    <w:p w14:paraId="3A30E165" w14:textId="20C1FFD4" w:rsidR="00167D07" w:rsidRDefault="00167D07" w:rsidP="00167D07">
      <w:pPr>
        <w:autoSpaceDE w:val="0"/>
        <w:autoSpaceDN w:val="0"/>
        <w:adjustRightInd w:val="0"/>
        <w:spacing w:line="240" w:lineRule="auto"/>
        <w:ind w:left="730" w:right="134" w:firstLine="121"/>
        <w:rPr>
          <w:rFonts w:eastAsiaTheme="minorEastAsia"/>
          <w:szCs w:val="24"/>
        </w:rPr>
      </w:pPr>
      <w:r>
        <w:rPr>
          <w:rFonts w:eastAsiaTheme="minorEastAsia"/>
          <w:b/>
          <w:bCs/>
          <w:szCs w:val="24"/>
        </w:rPr>
        <w:t xml:space="preserve"> 500 kr </w:t>
      </w:r>
      <w:r w:rsidRPr="00167D07">
        <w:rPr>
          <w:rFonts w:eastAsiaTheme="minorEastAsia"/>
          <w:szCs w:val="24"/>
        </w:rPr>
        <w:t>– avsaknad av adapter till mobil för inkoppling till ljudanläggning</w:t>
      </w:r>
      <w:r>
        <w:rPr>
          <w:rFonts w:eastAsiaTheme="minorEastAsia"/>
          <w:szCs w:val="24"/>
        </w:rPr>
        <w:t>.</w:t>
      </w:r>
    </w:p>
    <w:p w14:paraId="0ED2C125" w14:textId="46485B9E" w:rsidR="00E26133" w:rsidRDefault="00167D07" w:rsidP="00E26133">
      <w:pPr>
        <w:autoSpaceDE w:val="0"/>
        <w:autoSpaceDN w:val="0"/>
        <w:adjustRightInd w:val="0"/>
        <w:spacing w:line="240" w:lineRule="auto"/>
        <w:ind w:right="134" w:firstLine="720"/>
        <w:rPr>
          <w:rFonts w:eastAsiaTheme="minorEastAsia"/>
          <w:szCs w:val="24"/>
        </w:rPr>
      </w:pPr>
      <w:r>
        <w:rPr>
          <w:rFonts w:eastAsiaTheme="minorEastAsia"/>
          <w:b/>
          <w:bCs/>
          <w:szCs w:val="24"/>
        </w:rPr>
        <w:t xml:space="preserve">   500 kr </w:t>
      </w:r>
      <w:r>
        <w:rPr>
          <w:rFonts w:eastAsiaTheme="minorEastAsia"/>
          <w:szCs w:val="24"/>
        </w:rPr>
        <w:t>– avsaknad av fjärrkontroll till projektor eller ljudanläggning.</w:t>
      </w:r>
    </w:p>
    <w:p w14:paraId="5E16F6B6" w14:textId="28F3A2D7" w:rsidR="0084731B" w:rsidRDefault="0084731B" w:rsidP="00E26133">
      <w:pPr>
        <w:autoSpaceDE w:val="0"/>
        <w:autoSpaceDN w:val="0"/>
        <w:adjustRightInd w:val="0"/>
        <w:spacing w:line="240" w:lineRule="auto"/>
        <w:ind w:right="134" w:firstLine="720"/>
        <w:rPr>
          <w:rFonts w:eastAsiaTheme="minorEastAsia"/>
          <w:szCs w:val="24"/>
        </w:rPr>
      </w:pPr>
      <w:r>
        <w:rPr>
          <w:rFonts w:eastAsiaTheme="minorEastAsia"/>
          <w:b/>
          <w:bCs/>
          <w:szCs w:val="24"/>
        </w:rPr>
        <w:t xml:space="preserve">     50 kr </w:t>
      </w:r>
      <w:r>
        <w:rPr>
          <w:rFonts w:eastAsiaTheme="minorEastAsia"/>
          <w:szCs w:val="24"/>
        </w:rPr>
        <w:t>– styck för trasigt köksporslin (glas och tallrikar) liksom förkomna bestick.</w:t>
      </w:r>
      <w:bookmarkStart w:id="0" w:name="_GoBack"/>
      <w:bookmarkEnd w:id="0"/>
    </w:p>
    <w:p w14:paraId="60EF988F" w14:textId="77777777" w:rsidR="00E26133" w:rsidRDefault="00E26133" w:rsidP="00E26133">
      <w:pPr>
        <w:autoSpaceDE w:val="0"/>
        <w:autoSpaceDN w:val="0"/>
        <w:adjustRightInd w:val="0"/>
        <w:spacing w:line="240" w:lineRule="auto"/>
        <w:ind w:right="134"/>
        <w:rPr>
          <w:rFonts w:eastAsiaTheme="minorEastAsia"/>
          <w:bCs/>
          <w:szCs w:val="24"/>
        </w:rPr>
      </w:pPr>
    </w:p>
    <w:p w14:paraId="5233D657" w14:textId="308F42B9" w:rsidR="00E26133" w:rsidRPr="00E26133" w:rsidRDefault="00E26133" w:rsidP="00E26133">
      <w:pPr>
        <w:autoSpaceDE w:val="0"/>
        <w:autoSpaceDN w:val="0"/>
        <w:adjustRightInd w:val="0"/>
        <w:spacing w:line="240" w:lineRule="auto"/>
        <w:ind w:right="134"/>
        <w:rPr>
          <w:rFonts w:eastAsiaTheme="minorEastAsia"/>
          <w:szCs w:val="24"/>
        </w:rPr>
      </w:pPr>
      <w:r w:rsidRPr="00E26133">
        <w:rPr>
          <w:rFonts w:eastAsiaTheme="minorEastAsia"/>
          <w:bCs/>
          <w:szCs w:val="24"/>
        </w:rPr>
        <w:t>Vid</w:t>
      </w:r>
      <w:r>
        <w:rPr>
          <w:rFonts w:eastAsiaTheme="minorEastAsia"/>
          <w:bCs/>
          <w:szCs w:val="24"/>
        </w:rPr>
        <w:t xml:space="preserve"> uppkommen</w:t>
      </w:r>
      <w:r w:rsidRPr="00E26133">
        <w:rPr>
          <w:rFonts w:eastAsiaTheme="minorEastAsia"/>
          <w:bCs/>
          <w:szCs w:val="24"/>
        </w:rPr>
        <w:t xml:space="preserve"> åverkan som inte anses vara bruksslitage prövas</w:t>
      </w:r>
      <w:r>
        <w:rPr>
          <w:rFonts w:eastAsiaTheme="minorEastAsia"/>
          <w:bCs/>
          <w:szCs w:val="24"/>
        </w:rPr>
        <w:t xml:space="preserve"> ärendet</w:t>
      </w:r>
      <w:r w:rsidRPr="00E26133">
        <w:rPr>
          <w:rFonts w:eastAsiaTheme="minorEastAsia"/>
          <w:bCs/>
          <w:szCs w:val="24"/>
        </w:rPr>
        <w:t xml:space="preserve"> av styrelsen</w:t>
      </w:r>
      <w:r w:rsidRPr="00E26133">
        <w:rPr>
          <w:rFonts w:eastAsiaTheme="minorEastAsia"/>
          <w:szCs w:val="24"/>
        </w:rPr>
        <w:t>.</w:t>
      </w:r>
    </w:p>
    <w:sectPr w:rsidR="00E26133" w:rsidRPr="00E26133" w:rsidSect="00326D8C">
      <w:footerReference w:type="default" r:id="rId12"/>
      <w:pgSz w:w="11906" w:h="16838"/>
      <w:pgMar w:top="993" w:right="1415" w:bottom="851"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D0231" w14:textId="77777777" w:rsidR="009A64C8" w:rsidRDefault="009A64C8" w:rsidP="006D4CD8">
      <w:pPr>
        <w:spacing w:line="240" w:lineRule="auto"/>
      </w:pPr>
      <w:r>
        <w:separator/>
      </w:r>
    </w:p>
  </w:endnote>
  <w:endnote w:type="continuationSeparator" w:id="0">
    <w:p w14:paraId="2C42D1D0" w14:textId="77777777" w:rsidR="009A64C8" w:rsidRDefault="009A64C8" w:rsidP="006D4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610787516"/>
      <w:docPartObj>
        <w:docPartGallery w:val="Page Numbers (Bottom of Page)"/>
        <w:docPartUnique/>
      </w:docPartObj>
    </w:sdtPr>
    <w:sdtEndPr/>
    <w:sdtContent>
      <w:sdt>
        <w:sdtPr>
          <w:rPr>
            <w:sz w:val="18"/>
          </w:rPr>
          <w:id w:val="-242263362"/>
          <w:docPartObj>
            <w:docPartGallery w:val="Page Numbers (Top of Page)"/>
            <w:docPartUnique/>
          </w:docPartObj>
        </w:sdtPr>
        <w:sdtEndPr/>
        <w:sdtContent>
          <w:p w14:paraId="21EF00EB" w14:textId="6966EDE9" w:rsidR="00167D07" w:rsidRPr="00167D07" w:rsidRDefault="00167D07" w:rsidP="00167D07">
            <w:pPr>
              <w:pStyle w:val="Sidfot"/>
              <w:rPr>
                <w:sz w:val="18"/>
              </w:rPr>
            </w:pPr>
            <w:r w:rsidRPr="00167D07">
              <w:rPr>
                <w:sz w:val="18"/>
              </w:rPr>
              <w:t>Reviderad 2025-01-24/</w:t>
            </w:r>
            <w:proofErr w:type="spellStart"/>
            <w:r w:rsidRPr="00167D07">
              <w:rPr>
                <w:sz w:val="18"/>
              </w:rPr>
              <w:t>gw</w:t>
            </w:r>
            <w:proofErr w:type="spellEnd"/>
            <w:r w:rsidRPr="00167D07">
              <w:rPr>
                <w:sz w:val="18"/>
              </w:rPr>
              <w:tab/>
            </w:r>
            <w:r w:rsidRPr="00167D07">
              <w:rPr>
                <w:sz w:val="18"/>
              </w:rPr>
              <w:tab/>
            </w:r>
            <w:r w:rsidRPr="00167D07">
              <w:rPr>
                <w:sz w:val="14"/>
              </w:rPr>
              <w:t xml:space="preserve">Page </w:t>
            </w:r>
            <w:r w:rsidRPr="00167D07">
              <w:rPr>
                <w:b/>
                <w:bCs/>
                <w:sz w:val="14"/>
                <w:szCs w:val="24"/>
              </w:rPr>
              <w:fldChar w:fldCharType="begin"/>
            </w:r>
            <w:r w:rsidRPr="00167D07">
              <w:rPr>
                <w:b/>
                <w:bCs/>
                <w:sz w:val="14"/>
              </w:rPr>
              <w:instrText xml:space="preserve"> PAGE </w:instrText>
            </w:r>
            <w:r w:rsidRPr="00167D07">
              <w:rPr>
                <w:b/>
                <w:bCs/>
                <w:sz w:val="14"/>
                <w:szCs w:val="24"/>
              </w:rPr>
              <w:fldChar w:fldCharType="separate"/>
            </w:r>
            <w:r w:rsidR="0084731B">
              <w:rPr>
                <w:b/>
                <w:bCs/>
                <w:noProof/>
                <w:sz w:val="14"/>
              </w:rPr>
              <w:t>2</w:t>
            </w:r>
            <w:r w:rsidRPr="00167D07">
              <w:rPr>
                <w:b/>
                <w:bCs/>
                <w:sz w:val="14"/>
                <w:szCs w:val="24"/>
              </w:rPr>
              <w:fldChar w:fldCharType="end"/>
            </w:r>
            <w:r w:rsidRPr="00167D07">
              <w:rPr>
                <w:sz w:val="14"/>
              </w:rPr>
              <w:t xml:space="preserve"> </w:t>
            </w:r>
            <w:proofErr w:type="spellStart"/>
            <w:r w:rsidRPr="00167D07">
              <w:rPr>
                <w:sz w:val="14"/>
              </w:rPr>
              <w:t>of</w:t>
            </w:r>
            <w:proofErr w:type="spellEnd"/>
            <w:r w:rsidRPr="00167D07">
              <w:rPr>
                <w:sz w:val="14"/>
              </w:rPr>
              <w:t xml:space="preserve"> </w:t>
            </w:r>
            <w:r w:rsidRPr="00167D07">
              <w:rPr>
                <w:b/>
                <w:bCs/>
                <w:sz w:val="14"/>
                <w:szCs w:val="24"/>
              </w:rPr>
              <w:fldChar w:fldCharType="begin"/>
            </w:r>
            <w:r w:rsidRPr="00167D07">
              <w:rPr>
                <w:b/>
                <w:bCs/>
                <w:sz w:val="14"/>
              </w:rPr>
              <w:instrText xml:space="preserve"> NUMPAGES  </w:instrText>
            </w:r>
            <w:r w:rsidRPr="00167D07">
              <w:rPr>
                <w:b/>
                <w:bCs/>
                <w:sz w:val="14"/>
                <w:szCs w:val="24"/>
              </w:rPr>
              <w:fldChar w:fldCharType="separate"/>
            </w:r>
            <w:r w:rsidR="0084731B">
              <w:rPr>
                <w:b/>
                <w:bCs/>
                <w:noProof/>
                <w:sz w:val="14"/>
              </w:rPr>
              <w:t>2</w:t>
            </w:r>
            <w:r w:rsidRPr="00167D07">
              <w:rPr>
                <w:b/>
                <w:bCs/>
                <w:sz w:val="14"/>
                <w:szCs w:val="24"/>
              </w:rPr>
              <w:fldChar w:fldCharType="end"/>
            </w:r>
          </w:p>
        </w:sdtContent>
      </w:sdt>
    </w:sdtContent>
  </w:sdt>
  <w:p w14:paraId="06F5AD7D" w14:textId="2D654AB0" w:rsidR="006D4CD8" w:rsidRPr="006D4CD8" w:rsidRDefault="006D4CD8">
    <w:pPr>
      <w:pStyle w:val="Sidfot"/>
      <w:rPr>
        <w:sz w:val="12"/>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042CC" w14:textId="77777777" w:rsidR="009A64C8" w:rsidRDefault="009A64C8" w:rsidP="006D4CD8">
      <w:pPr>
        <w:spacing w:line="240" w:lineRule="auto"/>
      </w:pPr>
      <w:r>
        <w:separator/>
      </w:r>
    </w:p>
  </w:footnote>
  <w:footnote w:type="continuationSeparator" w:id="0">
    <w:p w14:paraId="6BE2C99A" w14:textId="77777777" w:rsidR="009A64C8" w:rsidRDefault="009A64C8" w:rsidP="006D4C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0CC9"/>
    <w:multiLevelType w:val="hybridMultilevel"/>
    <w:tmpl w:val="6C90440E"/>
    <w:lvl w:ilvl="0" w:tplc="5CD6EFFE">
      <w:start w:val="1"/>
      <w:numFmt w:val="bullet"/>
      <w:lvlText w:val=""/>
      <w:lvlJc w:val="left"/>
      <w:pPr>
        <w:ind w:left="1425" w:hanging="360"/>
      </w:pPr>
      <w:rPr>
        <w:rFonts w:ascii="Symbol" w:eastAsia="Times New Roman" w:hAnsi="Symbol" w:cs="Times New Roman" w:hint="default"/>
      </w:rPr>
    </w:lvl>
    <w:lvl w:ilvl="1" w:tplc="041D0003" w:tentative="1">
      <w:start w:val="1"/>
      <w:numFmt w:val="bullet"/>
      <w:lvlText w:val="o"/>
      <w:lvlJc w:val="left"/>
      <w:pPr>
        <w:ind w:left="2145" w:hanging="360"/>
      </w:pPr>
      <w:rPr>
        <w:rFonts w:ascii="Courier New" w:hAnsi="Courier New" w:cs="Courier New" w:hint="default"/>
      </w:rPr>
    </w:lvl>
    <w:lvl w:ilvl="2" w:tplc="041D0005" w:tentative="1">
      <w:start w:val="1"/>
      <w:numFmt w:val="bullet"/>
      <w:lvlText w:val=""/>
      <w:lvlJc w:val="left"/>
      <w:pPr>
        <w:ind w:left="2865" w:hanging="360"/>
      </w:pPr>
      <w:rPr>
        <w:rFonts w:ascii="Wingdings" w:hAnsi="Wingdings" w:hint="default"/>
      </w:rPr>
    </w:lvl>
    <w:lvl w:ilvl="3" w:tplc="041D0001" w:tentative="1">
      <w:start w:val="1"/>
      <w:numFmt w:val="bullet"/>
      <w:lvlText w:val=""/>
      <w:lvlJc w:val="left"/>
      <w:pPr>
        <w:ind w:left="3585" w:hanging="360"/>
      </w:pPr>
      <w:rPr>
        <w:rFonts w:ascii="Symbol" w:hAnsi="Symbol" w:hint="default"/>
      </w:rPr>
    </w:lvl>
    <w:lvl w:ilvl="4" w:tplc="041D0003" w:tentative="1">
      <w:start w:val="1"/>
      <w:numFmt w:val="bullet"/>
      <w:lvlText w:val="o"/>
      <w:lvlJc w:val="left"/>
      <w:pPr>
        <w:ind w:left="4305" w:hanging="360"/>
      </w:pPr>
      <w:rPr>
        <w:rFonts w:ascii="Courier New" w:hAnsi="Courier New" w:cs="Courier New" w:hint="default"/>
      </w:rPr>
    </w:lvl>
    <w:lvl w:ilvl="5" w:tplc="041D0005" w:tentative="1">
      <w:start w:val="1"/>
      <w:numFmt w:val="bullet"/>
      <w:lvlText w:val=""/>
      <w:lvlJc w:val="left"/>
      <w:pPr>
        <w:ind w:left="5025" w:hanging="360"/>
      </w:pPr>
      <w:rPr>
        <w:rFonts w:ascii="Wingdings" w:hAnsi="Wingdings" w:hint="default"/>
      </w:rPr>
    </w:lvl>
    <w:lvl w:ilvl="6" w:tplc="041D0001" w:tentative="1">
      <w:start w:val="1"/>
      <w:numFmt w:val="bullet"/>
      <w:lvlText w:val=""/>
      <w:lvlJc w:val="left"/>
      <w:pPr>
        <w:ind w:left="5745" w:hanging="360"/>
      </w:pPr>
      <w:rPr>
        <w:rFonts w:ascii="Symbol" w:hAnsi="Symbol" w:hint="default"/>
      </w:rPr>
    </w:lvl>
    <w:lvl w:ilvl="7" w:tplc="041D0003" w:tentative="1">
      <w:start w:val="1"/>
      <w:numFmt w:val="bullet"/>
      <w:lvlText w:val="o"/>
      <w:lvlJc w:val="left"/>
      <w:pPr>
        <w:ind w:left="6465" w:hanging="360"/>
      </w:pPr>
      <w:rPr>
        <w:rFonts w:ascii="Courier New" w:hAnsi="Courier New" w:cs="Courier New" w:hint="default"/>
      </w:rPr>
    </w:lvl>
    <w:lvl w:ilvl="8" w:tplc="041D0005" w:tentative="1">
      <w:start w:val="1"/>
      <w:numFmt w:val="bullet"/>
      <w:lvlText w:val=""/>
      <w:lvlJc w:val="left"/>
      <w:pPr>
        <w:ind w:left="7185" w:hanging="360"/>
      </w:pPr>
      <w:rPr>
        <w:rFonts w:ascii="Wingdings" w:hAnsi="Wingdings" w:hint="default"/>
      </w:rPr>
    </w:lvl>
  </w:abstractNum>
  <w:abstractNum w:abstractNumId="1">
    <w:nsid w:val="14B34E2B"/>
    <w:multiLevelType w:val="hybridMultilevel"/>
    <w:tmpl w:val="22CC4388"/>
    <w:lvl w:ilvl="0" w:tplc="5CD6EFFE">
      <w:start w:val="1"/>
      <w:numFmt w:val="bullet"/>
      <w:lvlText w:val=""/>
      <w:lvlJc w:val="left"/>
      <w:pPr>
        <w:ind w:left="2145" w:hanging="360"/>
      </w:pPr>
      <w:rPr>
        <w:rFonts w:ascii="Symbol" w:eastAsia="Times New Roman" w:hAnsi="Symbol"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1BC35077"/>
    <w:multiLevelType w:val="hybridMultilevel"/>
    <w:tmpl w:val="3688627E"/>
    <w:lvl w:ilvl="0" w:tplc="F8D83B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C2CA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AB544">
      <w:start w:val="5"/>
      <w:numFmt w:val="decimal"/>
      <w:lvlRestart w:val="0"/>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0C44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2E01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89EF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C5A4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864C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45D3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597322D"/>
    <w:multiLevelType w:val="hybridMultilevel"/>
    <w:tmpl w:val="58260702"/>
    <w:lvl w:ilvl="0" w:tplc="1CB6D2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F298CE">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56215A">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8A74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0979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0C77A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D04E8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4EC35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98D16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404E322A"/>
    <w:multiLevelType w:val="hybridMultilevel"/>
    <w:tmpl w:val="4726E5F4"/>
    <w:lvl w:ilvl="0" w:tplc="86169A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7AA4FE">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B0FED8">
      <w:start w:val="1"/>
      <w:numFmt w:val="bullet"/>
      <w:lvlRestart w:val="0"/>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CE541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CA83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4892D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E2950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E293A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724DF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78355F89"/>
    <w:multiLevelType w:val="hybridMultilevel"/>
    <w:tmpl w:val="9DFAE56C"/>
    <w:lvl w:ilvl="0" w:tplc="F880C7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0937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62CCC">
      <w:start w:val="1"/>
      <w:numFmt w:val="decimal"/>
      <w:lvlRestart w:val="0"/>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A193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03AB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8C9B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2372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AD06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4719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C0641FF"/>
    <w:multiLevelType w:val="hybridMultilevel"/>
    <w:tmpl w:val="A440A3E0"/>
    <w:lvl w:ilvl="0" w:tplc="EB9200B0">
      <w:start w:val="1"/>
      <w:numFmt w:val="bullet"/>
      <w:lvlText w:val="-"/>
      <w:lvlJc w:val="left"/>
      <w:pPr>
        <w:ind w:left="1065" w:hanging="360"/>
      </w:pPr>
      <w:rPr>
        <w:rFonts w:ascii="Times New Roman" w:eastAsia="Times New Roman" w:hAnsi="Times New Roman" w:cs="Times New Roman" w:hint="default"/>
        <w:i/>
      </w:rPr>
    </w:lvl>
    <w:lvl w:ilvl="1" w:tplc="041D0003" w:tentative="1">
      <w:start w:val="1"/>
      <w:numFmt w:val="bullet"/>
      <w:lvlText w:val="o"/>
      <w:lvlJc w:val="left"/>
      <w:pPr>
        <w:ind w:left="1785" w:hanging="360"/>
      </w:pPr>
      <w:rPr>
        <w:rFonts w:ascii="Courier New" w:hAnsi="Courier New" w:cs="Courier New" w:hint="default"/>
      </w:rPr>
    </w:lvl>
    <w:lvl w:ilvl="2" w:tplc="041D0005" w:tentative="1">
      <w:start w:val="1"/>
      <w:numFmt w:val="bullet"/>
      <w:lvlText w:val=""/>
      <w:lvlJc w:val="left"/>
      <w:pPr>
        <w:ind w:left="2505" w:hanging="360"/>
      </w:pPr>
      <w:rPr>
        <w:rFonts w:ascii="Wingdings" w:hAnsi="Wingdings" w:hint="default"/>
      </w:rPr>
    </w:lvl>
    <w:lvl w:ilvl="3" w:tplc="041D0001" w:tentative="1">
      <w:start w:val="1"/>
      <w:numFmt w:val="bullet"/>
      <w:lvlText w:val=""/>
      <w:lvlJc w:val="left"/>
      <w:pPr>
        <w:ind w:left="3225" w:hanging="360"/>
      </w:pPr>
      <w:rPr>
        <w:rFonts w:ascii="Symbol" w:hAnsi="Symbol" w:hint="default"/>
      </w:rPr>
    </w:lvl>
    <w:lvl w:ilvl="4" w:tplc="041D0003" w:tentative="1">
      <w:start w:val="1"/>
      <w:numFmt w:val="bullet"/>
      <w:lvlText w:val="o"/>
      <w:lvlJc w:val="left"/>
      <w:pPr>
        <w:ind w:left="3945" w:hanging="360"/>
      </w:pPr>
      <w:rPr>
        <w:rFonts w:ascii="Courier New" w:hAnsi="Courier New" w:cs="Courier New" w:hint="default"/>
      </w:rPr>
    </w:lvl>
    <w:lvl w:ilvl="5" w:tplc="041D0005" w:tentative="1">
      <w:start w:val="1"/>
      <w:numFmt w:val="bullet"/>
      <w:lvlText w:val=""/>
      <w:lvlJc w:val="left"/>
      <w:pPr>
        <w:ind w:left="4665" w:hanging="360"/>
      </w:pPr>
      <w:rPr>
        <w:rFonts w:ascii="Wingdings" w:hAnsi="Wingdings" w:hint="default"/>
      </w:rPr>
    </w:lvl>
    <w:lvl w:ilvl="6" w:tplc="041D0001" w:tentative="1">
      <w:start w:val="1"/>
      <w:numFmt w:val="bullet"/>
      <w:lvlText w:val=""/>
      <w:lvlJc w:val="left"/>
      <w:pPr>
        <w:ind w:left="5385" w:hanging="360"/>
      </w:pPr>
      <w:rPr>
        <w:rFonts w:ascii="Symbol" w:hAnsi="Symbol" w:hint="default"/>
      </w:rPr>
    </w:lvl>
    <w:lvl w:ilvl="7" w:tplc="041D0003" w:tentative="1">
      <w:start w:val="1"/>
      <w:numFmt w:val="bullet"/>
      <w:lvlText w:val="o"/>
      <w:lvlJc w:val="left"/>
      <w:pPr>
        <w:ind w:left="6105" w:hanging="360"/>
      </w:pPr>
      <w:rPr>
        <w:rFonts w:ascii="Courier New" w:hAnsi="Courier New" w:cs="Courier New" w:hint="default"/>
      </w:rPr>
    </w:lvl>
    <w:lvl w:ilvl="8" w:tplc="041D0005" w:tentative="1">
      <w:start w:val="1"/>
      <w:numFmt w:val="bullet"/>
      <w:lvlText w:val=""/>
      <w:lvlJc w:val="left"/>
      <w:pPr>
        <w:ind w:left="6825"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AD"/>
    <w:rsid w:val="00063BC9"/>
    <w:rsid w:val="000D1FCB"/>
    <w:rsid w:val="000F75AD"/>
    <w:rsid w:val="00167D07"/>
    <w:rsid w:val="001F4605"/>
    <w:rsid w:val="00326D8C"/>
    <w:rsid w:val="00336111"/>
    <w:rsid w:val="004029D5"/>
    <w:rsid w:val="00620831"/>
    <w:rsid w:val="006C4F22"/>
    <w:rsid w:val="006D4CD8"/>
    <w:rsid w:val="0084731B"/>
    <w:rsid w:val="00870E15"/>
    <w:rsid w:val="009A64C8"/>
    <w:rsid w:val="00A227D3"/>
    <w:rsid w:val="00A25AD0"/>
    <w:rsid w:val="00A612AF"/>
    <w:rsid w:val="00AA3C41"/>
    <w:rsid w:val="00B42C08"/>
    <w:rsid w:val="00B665D8"/>
    <w:rsid w:val="00BC6039"/>
    <w:rsid w:val="00E26133"/>
    <w:rsid w:val="00E44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spacing w:after="130"/>
      <w:ind w:right="3"/>
      <w:jc w:val="center"/>
      <w:outlineLvl w:val="0"/>
    </w:pPr>
    <w:rPr>
      <w:rFonts w:ascii="Times New Roman" w:eastAsia="Times New Roman" w:hAnsi="Times New Roman" w:cs="Times New Roman"/>
      <w:b/>
      <w:color w:val="000000"/>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36"/>
    </w:rPr>
  </w:style>
  <w:style w:type="paragraph" w:styleId="Liststycke">
    <w:name w:val="List Paragraph"/>
    <w:basedOn w:val="Normal"/>
    <w:uiPriority w:val="34"/>
    <w:qFormat/>
    <w:rsid w:val="004029D5"/>
    <w:pPr>
      <w:ind w:left="720"/>
      <w:contextualSpacing/>
    </w:pPr>
  </w:style>
  <w:style w:type="paragraph" w:styleId="Sidhuvud">
    <w:name w:val="header"/>
    <w:basedOn w:val="Normal"/>
    <w:link w:val="SidhuvudChar"/>
    <w:uiPriority w:val="99"/>
    <w:unhideWhenUsed/>
    <w:rsid w:val="006D4CD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6D4CD8"/>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6D4CD8"/>
    <w:pPr>
      <w:tabs>
        <w:tab w:val="center" w:pos="4536"/>
        <w:tab w:val="right" w:pos="9072"/>
      </w:tabs>
      <w:spacing w:line="240" w:lineRule="auto"/>
    </w:pPr>
  </w:style>
  <w:style w:type="character" w:customStyle="1" w:styleId="SidfotChar">
    <w:name w:val="Sidfot Char"/>
    <w:basedOn w:val="Standardstycketeckensnitt"/>
    <w:link w:val="Sidfot"/>
    <w:uiPriority w:val="99"/>
    <w:rsid w:val="006D4CD8"/>
    <w:rPr>
      <w:rFonts w:ascii="Times New Roman" w:eastAsia="Times New Roman" w:hAnsi="Times New Roman" w:cs="Times New Roman"/>
      <w:color w:val="000000"/>
      <w:sz w:val="24"/>
    </w:rPr>
  </w:style>
  <w:style w:type="character" w:styleId="Hyperlnk">
    <w:name w:val="Hyperlink"/>
    <w:basedOn w:val="Standardstycketeckensnitt"/>
    <w:uiPriority w:val="99"/>
    <w:unhideWhenUsed/>
    <w:rsid w:val="00326D8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spacing w:after="130"/>
      <w:ind w:right="3"/>
      <w:jc w:val="center"/>
      <w:outlineLvl w:val="0"/>
    </w:pPr>
    <w:rPr>
      <w:rFonts w:ascii="Times New Roman" w:eastAsia="Times New Roman" w:hAnsi="Times New Roman" w:cs="Times New Roman"/>
      <w:b/>
      <w:color w:val="000000"/>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36"/>
    </w:rPr>
  </w:style>
  <w:style w:type="paragraph" w:styleId="Liststycke">
    <w:name w:val="List Paragraph"/>
    <w:basedOn w:val="Normal"/>
    <w:uiPriority w:val="34"/>
    <w:qFormat/>
    <w:rsid w:val="004029D5"/>
    <w:pPr>
      <w:ind w:left="720"/>
      <w:contextualSpacing/>
    </w:pPr>
  </w:style>
  <w:style w:type="paragraph" w:styleId="Sidhuvud">
    <w:name w:val="header"/>
    <w:basedOn w:val="Normal"/>
    <w:link w:val="SidhuvudChar"/>
    <w:uiPriority w:val="99"/>
    <w:unhideWhenUsed/>
    <w:rsid w:val="006D4CD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6D4CD8"/>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6D4CD8"/>
    <w:pPr>
      <w:tabs>
        <w:tab w:val="center" w:pos="4536"/>
        <w:tab w:val="right" w:pos="9072"/>
      </w:tabs>
      <w:spacing w:line="240" w:lineRule="auto"/>
    </w:pPr>
  </w:style>
  <w:style w:type="character" w:customStyle="1" w:styleId="SidfotChar">
    <w:name w:val="Sidfot Char"/>
    <w:basedOn w:val="Standardstycketeckensnitt"/>
    <w:link w:val="Sidfot"/>
    <w:uiPriority w:val="99"/>
    <w:rsid w:val="006D4CD8"/>
    <w:rPr>
      <w:rFonts w:ascii="Times New Roman" w:eastAsia="Times New Roman" w:hAnsi="Times New Roman" w:cs="Times New Roman"/>
      <w:color w:val="000000"/>
      <w:sz w:val="24"/>
    </w:rPr>
  </w:style>
  <w:style w:type="character" w:styleId="Hyperlnk">
    <w:name w:val="Hyperlink"/>
    <w:basedOn w:val="Standardstycketeckensnitt"/>
    <w:uiPriority w:val="99"/>
    <w:unhideWhenUsed/>
    <w:rsid w:val="00326D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ina_widen@outlook.com" TargetMode="External"/><Relationship Id="rId5" Type="http://schemas.openxmlformats.org/officeDocument/2006/relationships/webSettings" Target="webSettings.xml"/><Relationship Id="rId10" Type="http://schemas.openxmlformats.org/officeDocument/2006/relationships/hyperlink" Target="http://www.ostraljungbybygdegard.se/" TargetMode="External"/><Relationship Id="rId4" Type="http://schemas.openxmlformats.org/officeDocument/2006/relationships/settings" Target="settings.xml"/><Relationship Id="rId9" Type="http://schemas.openxmlformats.org/officeDocument/2006/relationships/hyperlink" Target="http://www.ostraljungbybygdegard.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4830</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Widén</dc:creator>
  <cp:lastModifiedBy>Gina Widén</cp:lastModifiedBy>
  <cp:revision>2</cp:revision>
  <cp:lastPrinted>2025-08-16T08:46:00Z</cp:lastPrinted>
  <dcterms:created xsi:type="dcterms:W3CDTF">2025-08-16T08:46:00Z</dcterms:created>
  <dcterms:modified xsi:type="dcterms:W3CDTF">2025-08-16T08:46:00Z</dcterms:modified>
</cp:coreProperties>
</file>